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0D" w:rsidRPr="001C2D92" w:rsidRDefault="0050550D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center"/>
        <w:outlineLvl w:val="1"/>
        <w:rPr>
          <w:rFonts w:ascii="Times New Roman" w:eastAsia="宋体" w:hAnsi="Times New Roman" w:cs="Times New Roman"/>
          <w:b/>
          <w:color w:val="282828"/>
          <w:kern w:val="0"/>
          <w:sz w:val="28"/>
          <w:szCs w:val="16"/>
        </w:rPr>
      </w:pPr>
      <w:r w:rsidRPr="001C2D92">
        <w:rPr>
          <w:rFonts w:ascii="Times New Roman" w:eastAsia="宋体" w:hAnsi="Times New Roman" w:cs="Times New Roman"/>
          <w:b/>
          <w:color w:val="282828"/>
          <w:kern w:val="0"/>
          <w:sz w:val="28"/>
          <w:szCs w:val="16"/>
        </w:rPr>
        <w:t>ChinaXiv</w:t>
      </w:r>
      <w:r w:rsidRPr="001C2D92">
        <w:rPr>
          <w:rFonts w:ascii="Times New Roman" w:eastAsia="宋体" w:hAnsi="宋体" w:cs="Times New Roman"/>
          <w:b/>
          <w:color w:val="282828"/>
          <w:kern w:val="0"/>
          <w:sz w:val="28"/>
          <w:szCs w:val="16"/>
        </w:rPr>
        <w:t>许可声明确认及个人承诺</w:t>
      </w:r>
    </w:p>
    <w:p w:rsidR="006F7C08" w:rsidRPr="00992C43" w:rsidRDefault="0050550D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 xml:space="preserve">1. </w:t>
      </w:r>
      <w:r w:rsidR="006F7C08"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>版权承诺</w:t>
      </w:r>
    </w:p>
    <w:p w:rsidR="001C2D92" w:rsidRPr="00992C43" w:rsidRDefault="004C1811" w:rsidP="00992C43">
      <w:pPr>
        <w:widowControl/>
        <w:adjustRightInd w:val="0"/>
        <w:snapToGrid w:val="0"/>
        <w:jc w:val="left"/>
        <w:rPr>
          <w:rFonts w:ascii="Times New Roman" w:hAnsi="Times New Roman" w:cs="Times New Roman" w:hint="eastAsia"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09" type="#_x0000_t75" style="width:20.25pt;height:16.5pt" o:ole="">
            <v:imagedata r:id="rId4" o:title=""/>
          </v:shape>
          <w:control r:id="rId5" w:name="DefaultOcxName" w:shapeid="_x0000_i1309"/>
        </w:object>
      </w:r>
      <w:r w:rsidR="006F7C08"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作为本文的作者提交。</w:t>
      </w:r>
    </w:p>
    <w:p w:rsidR="006F7C08" w:rsidRPr="00992C43" w:rsidRDefault="004C1811" w:rsidP="00992C43">
      <w:pPr>
        <w:widowControl/>
        <w:adjustRightInd w:val="0"/>
        <w:snapToGrid w:val="0"/>
        <w:jc w:val="left"/>
        <w:rPr>
          <w:rFonts w:ascii="Times New Roman" w:hAnsi="Times New Roman" w:cs="Times New Roman"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object w:dxaOrig="225" w:dyaOrig="225">
          <v:shape id="_x0000_i1308" type="#_x0000_t75" style="width:20.25pt;height:16.5pt" o:ole="">
            <v:imagedata r:id="rId6" o:title=""/>
          </v:shape>
          <w:control r:id="rId7" w:name="DefaultOcxName1" w:shapeid="_x0000_i1308"/>
        </w:object>
      </w:r>
      <w:r w:rsidR="006F7C08"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虽然不是作者，但确认有进行提交的权限。</w:t>
      </w:r>
    </w:p>
    <w:p w:rsidR="006F7C08" w:rsidRPr="00992C43" w:rsidRDefault="0050550D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 xml:space="preserve">2. </w:t>
      </w:r>
      <w:r w:rsidR="006F7C08"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>许可声明</w:t>
      </w:r>
    </w:p>
    <w:p w:rsidR="006F7C08" w:rsidRPr="00992C43" w:rsidRDefault="006F7C08" w:rsidP="00992C43">
      <w:pPr>
        <w:adjustRightInd w:val="0"/>
        <w:snapToGrid w:val="0"/>
        <w:spacing w:line="272" w:lineRule="atLeast"/>
        <w:rPr>
          <w:rFonts w:ascii="Times New Roman" w:hAnsi="Times New Roman" w:cs="Times New Roman"/>
          <w:color w:val="282828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sz w:val="24"/>
          <w:szCs w:val="24"/>
        </w:rPr>
        <w:t>在您的文章提交之前，你必须选择一个许可证或声明，给我们相应权利来分发您的文章（更多信息可访问</w:t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t>“</w:t>
      </w:r>
      <w:hyperlink r:id="rId8" w:history="1">
        <w:r w:rsidRPr="00992C43">
          <w:rPr>
            <w:rStyle w:val="a3"/>
            <w:rFonts w:ascii="Times New Roman" w:hAnsi="Times New Roman" w:cs="Times New Roman"/>
            <w:sz w:val="24"/>
            <w:szCs w:val="24"/>
          </w:rPr>
          <w:t>许可</w:t>
        </w:r>
        <w:r w:rsidRPr="00992C43">
          <w:rPr>
            <w:rStyle w:val="a3"/>
            <w:rFonts w:ascii="Times New Roman" w:hAnsi="Times New Roman" w:cs="Times New Roman"/>
            <w:sz w:val="24"/>
            <w:szCs w:val="24"/>
          </w:rPr>
          <w:t>证</w:t>
        </w:r>
        <w:r w:rsidRPr="00992C43">
          <w:rPr>
            <w:rStyle w:val="a3"/>
            <w:rFonts w:ascii="Times New Roman" w:hAnsi="Times New Roman" w:cs="Times New Roman"/>
            <w:sz w:val="24"/>
            <w:szCs w:val="24"/>
          </w:rPr>
          <w:t>讨论区</w:t>
        </w:r>
      </w:hyperlink>
      <w:r w:rsidRPr="00992C43">
        <w:rPr>
          <w:rFonts w:ascii="Times New Roman" w:hAnsi="Times New Roman" w:cs="Times New Roman"/>
          <w:color w:val="282828"/>
          <w:sz w:val="24"/>
          <w:szCs w:val="24"/>
        </w:rPr>
        <w:t>”</w:t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t>）。</w:t>
      </w:r>
    </w:p>
    <w:p w:rsidR="006F7C08" w:rsidRPr="00992C43" w:rsidRDefault="004C1811" w:rsidP="00992C43">
      <w:pPr>
        <w:adjustRightInd w:val="0"/>
        <w:snapToGrid w:val="0"/>
        <w:spacing w:line="299" w:lineRule="atLeast"/>
        <w:rPr>
          <w:rFonts w:ascii="Times New Roman" w:hAnsi="Times New Roman" w:cs="Times New Roman"/>
          <w:color w:val="282828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305" type="#_x0000_t75" style="width:20.25pt;height:15.75pt" o:ole="">
            <v:imagedata r:id="rId9" o:title=""/>
          </v:shape>
          <w:control r:id="rId10" w:name="DefaultOcxName5" w:shapeid="_x0000_i1305"/>
        </w:objec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>中国科技论文</w:t>
      </w:r>
      <w:proofErr w:type="gramStart"/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>预发布</w:t>
      </w:r>
      <w:proofErr w:type="gramEnd"/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>平台非排他性的、不可撤销性的许可来分发本文章（中国科技论文</w:t>
      </w:r>
      <w:proofErr w:type="gramStart"/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>预发布</w:t>
      </w:r>
      <w:proofErr w:type="gramEnd"/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>平台所需的最小权限，除非您了解其他许可证的影响，请选择此项。）</w: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br/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051" type="#_x0000_t75" style="width:20.25pt;height:15.75pt" o:ole="">
            <v:imagedata r:id="rId11" o:title=""/>
          </v:shape>
          <w:control r:id="rId12" w:name="DefaultOcxName11" w:shapeid="_x0000_i1051"/>
        </w:object>
      </w:r>
      <w:hyperlink r:id="rId13" w:tgtFrame="_blank" w:history="1">
        <w:r w:rsidR="006F7C08" w:rsidRPr="00992C43">
          <w:rPr>
            <w:rStyle w:val="a3"/>
            <w:rFonts w:ascii="Times New Roman" w:hAnsi="Times New Roman" w:cs="Times New Roman"/>
            <w:sz w:val="24"/>
            <w:szCs w:val="24"/>
          </w:rPr>
          <w:t>Creative Commons Attribution license (CC BY 4.0)</w:t>
        </w:r>
      </w:hyperlink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br/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054" type="#_x0000_t75" style="width:20.25pt;height:15.75pt" o:ole="">
            <v:imagedata r:id="rId11" o:title=""/>
          </v:shape>
          <w:control r:id="rId14" w:name="DefaultOcxName2" w:shapeid="_x0000_i1054"/>
        </w:object>
      </w:r>
      <w:hyperlink r:id="rId15" w:tgtFrame="_blank" w:history="1">
        <w:r w:rsidR="006F7C08" w:rsidRPr="00992C43">
          <w:rPr>
            <w:rStyle w:val="a3"/>
            <w:rFonts w:ascii="Times New Roman" w:hAnsi="Times New Roman" w:cs="Times New Roman"/>
            <w:sz w:val="24"/>
            <w:szCs w:val="24"/>
          </w:rPr>
          <w:t>Creative Commons Attribution-ShareAlike license (CC BY-SA 4.0)</w:t>
        </w:r>
      </w:hyperlink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br/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057" type="#_x0000_t75" style="width:20.25pt;height:15.75pt" o:ole="">
            <v:imagedata r:id="rId11" o:title=""/>
          </v:shape>
          <w:control r:id="rId16" w:name="DefaultOcxName3" w:shapeid="_x0000_i1057"/>
        </w:object>
      </w:r>
      <w:hyperlink r:id="rId17" w:tgtFrame="_blank" w:history="1">
        <w:r w:rsidR="006F7C08" w:rsidRPr="00992C43">
          <w:rPr>
            <w:rStyle w:val="a3"/>
            <w:rFonts w:ascii="Times New Roman" w:hAnsi="Times New Roman" w:cs="Times New Roman"/>
            <w:sz w:val="24"/>
            <w:szCs w:val="24"/>
          </w:rPr>
          <w:t>Creative Commons Attribution-Noncommercial-ShareAlike license (CC BY-NC-SA 4.0)</w:t>
        </w:r>
      </w:hyperlink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6F7C08" w:rsidRPr="00992C43">
        <w:rPr>
          <w:rFonts w:ascii="Times New Roman" w:hAnsi="Times New Roman" w:cs="Times New Roman"/>
          <w:color w:val="282828"/>
          <w:sz w:val="24"/>
          <w:szCs w:val="24"/>
        </w:rPr>
        <w:br/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060" type="#_x0000_t75" style="width:20.25pt;height:15.75pt" o:ole="">
            <v:imagedata r:id="rId11" o:title=""/>
          </v:shape>
          <w:control r:id="rId18" w:name="DefaultOcxName4" w:shapeid="_x0000_i1060"/>
        </w:object>
      </w:r>
      <w:hyperlink r:id="rId19" w:tgtFrame="_blank" w:history="1">
        <w:r w:rsidR="006F7C08" w:rsidRPr="00992C43">
          <w:rPr>
            <w:rStyle w:val="a3"/>
            <w:rFonts w:ascii="Times New Roman" w:hAnsi="Times New Roman" w:cs="Times New Roman"/>
            <w:sz w:val="24"/>
            <w:szCs w:val="24"/>
          </w:rPr>
          <w:t xml:space="preserve">Creative Commons Public Domain Dedication (CC0 1.0) </w:t>
        </w:r>
      </w:hyperlink>
    </w:p>
    <w:p w:rsidR="006F7C08" w:rsidRPr="00992C43" w:rsidRDefault="0050550D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 xml:space="preserve">3. </w:t>
      </w:r>
      <w:r w:rsidR="006F7C08"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>政策声明</w:t>
      </w:r>
    </w:p>
    <w:p w:rsidR="006F7C08" w:rsidRPr="00992C43" w:rsidRDefault="006F7C08" w:rsidP="00992C43">
      <w:pPr>
        <w:widowControl/>
        <w:adjustRightInd w:val="0"/>
        <w:snapToGrid w:val="0"/>
        <w:spacing w:line="299" w:lineRule="atLeast"/>
        <w:jc w:val="left"/>
        <w:rPr>
          <w:rFonts w:ascii="Times New Roman" w:hAnsi="Times New Roman" w:cs="Times New Roman"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1.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我接收提交文章一旦被接受，将不能完全被删除。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br/>
        <w:t>2.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我明白中国科技论文</w:t>
      </w:r>
      <w:proofErr w:type="gramStart"/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预发布</w:t>
      </w:r>
      <w:proofErr w:type="gramEnd"/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平台有权重新分类或拒绝任何提交的权利。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br/>
        <w:t>3.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我愿意我提交的文章将与中国科技论文</w:t>
      </w:r>
      <w:proofErr w:type="gramStart"/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预发布</w:t>
      </w:r>
      <w:proofErr w:type="gramEnd"/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平台的其他文章自动查重。</w: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br/>
      </w:r>
      <w:r w:rsidR="004C1811"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object w:dxaOrig="225" w:dyaOrig="225">
          <v:shape id="_x0000_i1114" type="#_x0000_t75" style="width:20.25pt;height:16.5pt" o:ole="">
            <v:imagedata r:id="rId20" o:title=""/>
          </v:shape>
          <w:control r:id="rId21" w:name="DefaultOcxName8" w:shapeid="_x0000_i1114"/>
        </w:object>
      </w:r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我同意</w:t>
      </w:r>
      <w:hyperlink r:id="rId22" w:tgtFrame="_blank" w:history="1">
        <w:r w:rsidRPr="00992C43">
          <w:rPr>
            <w:rFonts w:ascii="Times New Roman" w:hAnsi="Times New Roman" w:cs="Times New Roman"/>
            <w:color w:val="666666"/>
            <w:kern w:val="0"/>
            <w:sz w:val="24"/>
            <w:szCs w:val="24"/>
            <w:u w:val="single"/>
          </w:rPr>
          <w:t>“</w:t>
        </w:r>
        <w:r w:rsidRPr="00992C43">
          <w:rPr>
            <w:rFonts w:ascii="Times New Roman" w:hAnsi="Times New Roman" w:cs="Times New Roman"/>
            <w:color w:val="666666"/>
            <w:kern w:val="0"/>
            <w:sz w:val="24"/>
            <w:szCs w:val="24"/>
            <w:u w:val="single"/>
          </w:rPr>
          <w:t>中国科学院科技论文预发布平台论文</w:t>
        </w:r>
        <w:r w:rsidRPr="00992C43">
          <w:rPr>
            <w:rFonts w:ascii="Times New Roman" w:hAnsi="Times New Roman" w:cs="Times New Roman"/>
            <w:color w:val="666666"/>
            <w:kern w:val="0"/>
            <w:sz w:val="24"/>
            <w:szCs w:val="24"/>
            <w:u w:val="single"/>
          </w:rPr>
          <w:t>许</w:t>
        </w:r>
        <w:r w:rsidRPr="00992C43">
          <w:rPr>
            <w:rFonts w:ascii="Times New Roman" w:hAnsi="Times New Roman" w:cs="Times New Roman"/>
            <w:color w:val="666666"/>
            <w:kern w:val="0"/>
            <w:sz w:val="24"/>
            <w:szCs w:val="24"/>
            <w:u w:val="single"/>
          </w:rPr>
          <w:t>可协议</w:t>
        </w:r>
        <w:r w:rsidRPr="00992C43">
          <w:rPr>
            <w:rFonts w:ascii="Times New Roman" w:hAnsi="Times New Roman" w:cs="Times New Roman"/>
            <w:color w:val="666666"/>
            <w:kern w:val="0"/>
            <w:sz w:val="24"/>
            <w:szCs w:val="24"/>
            <w:u w:val="single"/>
          </w:rPr>
          <w:t>”</w:t>
        </w:r>
      </w:hyperlink>
      <w:r w:rsidRPr="00992C43">
        <w:rPr>
          <w:rFonts w:ascii="Times New Roman" w:hAnsi="Times New Roman" w:cs="Times New Roman"/>
          <w:color w:val="282828"/>
          <w:kern w:val="0"/>
          <w:sz w:val="24"/>
          <w:szCs w:val="24"/>
        </w:rPr>
        <w:t>及以上声明。</w:t>
      </w:r>
    </w:p>
    <w:p w:rsidR="00910941" w:rsidRPr="00992C43" w:rsidRDefault="005B7DA6" w:rsidP="00992C43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537E44" w:rsidRPr="00992C43" w:rsidRDefault="00537E44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 xml:space="preserve">4. </w:t>
      </w:r>
      <w:r w:rsidRPr="00992C43"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  <w:t>诚信承诺</w:t>
      </w:r>
    </w:p>
    <w:p w:rsidR="00537E44" w:rsidRPr="00992C43" w:rsidRDefault="00537E44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color w:val="282828"/>
          <w:sz w:val="24"/>
          <w:szCs w:val="24"/>
        </w:rPr>
      </w:pPr>
      <w:r w:rsidRPr="00992C43">
        <w:rPr>
          <w:rFonts w:ascii="Times New Roman" w:hAnsi="Times New Roman" w:cs="Times New Roman"/>
          <w:color w:val="282828"/>
          <w:sz w:val="24"/>
          <w:szCs w:val="24"/>
        </w:rPr>
        <w:object w:dxaOrig="225" w:dyaOrig="225">
          <v:shape id="_x0000_i1312" type="#_x0000_t75" style="width:20.25pt;height:15.75pt" o:ole="">
            <v:imagedata r:id="rId23" o:title=""/>
          </v:shape>
          <w:control r:id="rId24" w:name="DefaultOcxName6" w:shapeid="_x0000_i1312"/>
        </w:object>
      </w:r>
      <w:r w:rsidRPr="00992C43">
        <w:rPr>
          <w:rFonts w:ascii="Times New Roman" w:hAnsiTheme="minorEastAsia" w:cs="Times New Roman"/>
          <w:color w:val="282828"/>
          <w:sz w:val="24"/>
          <w:szCs w:val="24"/>
        </w:rPr>
        <w:t>本人已经完整阅读</w:t>
      </w:r>
      <w:r w:rsidR="00992C43" w:rsidRPr="00992C43">
        <w:rPr>
          <w:rFonts w:ascii="Times New Roman" w:hAnsiTheme="minorEastAsia" w:cs="Times New Roman" w:hint="eastAsia"/>
          <w:color w:val="282828"/>
          <w:sz w:val="24"/>
          <w:szCs w:val="24"/>
        </w:rPr>
        <w:t>“</w:t>
      </w:r>
      <w:hyperlink r:id="rId25" w:history="1">
        <w:r w:rsidRPr="00433251">
          <w:rPr>
            <w:rStyle w:val="a3"/>
            <w:rFonts w:ascii="Times New Roman" w:hAnsi="Times New Roman" w:cs="Times New Roman" w:hint="eastAsia"/>
            <w:sz w:val="24"/>
            <w:szCs w:val="24"/>
          </w:rPr>
          <w:t>ChinaXiv</w:t>
        </w:r>
        <w:r w:rsidRPr="00433251">
          <w:rPr>
            <w:rStyle w:val="a3"/>
            <w:rFonts w:ascii="Times New Roman" w:hAnsiTheme="minorEastAsia" w:cs="Times New Roman" w:hint="eastAsia"/>
            <w:sz w:val="24"/>
            <w:szCs w:val="24"/>
          </w:rPr>
          <w:t>论文提交者、论文评议者基本准则</w:t>
        </w:r>
      </w:hyperlink>
      <w:r w:rsidR="00992C43" w:rsidRPr="00992C43">
        <w:rPr>
          <w:rFonts w:ascii="Times New Roman" w:hAnsiTheme="minorEastAsia" w:cs="Times New Roman" w:hint="eastAsia"/>
          <w:color w:val="282828"/>
          <w:sz w:val="24"/>
          <w:szCs w:val="24"/>
        </w:rPr>
        <w:t>”</w:t>
      </w:r>
      <w:r w:rsidRPr="00992C43">
        <w:rPr>
          <w:rFonts w:ascii="Times New Roman" w:hAnsiTheme="minorEastAsia" w:cs="Times New Roman"/>
          <w:color w:val="282828"/>
          <w:sz w:val="24"/>
          <w:szCs w:val="24"/>
        </w:rPr>
        <w:t>，郑重承诺将严格遵守国家法律法规及此准则，如有违反，本人承担相应的法律责任，并同意</w:t>
      </w:r>
      <w:r w:rsidRPr="00992C43">
        <w:rPr>
          <w:rFonts w:ascii="Times New Roman" w:hAnsi="Times New Roman" w:cs="Times New Roman"/>
          <w:color w:val="282828"/>
          <w:sz w:val="24"/>
          <w:szCs w:val="24"/>
        </w:rPr>
        <w:t>ChinaXiv</w:t>
      </w:r>
      <w:r w:rsidRPr="00992C43">
        <w:rPr>
          <w:rFonts w:ascii="Times New Roman" w:hAnsiTheme="minorEastAsia" w:cs="Times New Roman"/>
          <w:color w:val="282828"/>
          <w:sz w:val="24"/>
          <w:szCs w:val="24"/>
        </w:rPr>
        <w:t>的处理办法。</w:t>
      </w:r>
    </w:p>
    <w:p w:rsidR="000C53BF" w:rsidRPr="00992C43" w:rsidRDefault="00992C43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  <w:t xml:space="preserve">                                              </w:t>
      </w:r>
      <w:r w:rsidRPr="00992C43"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  <w:t>承诺人</w:t>
      </w:r>
      <w:r w:rsidRPr="00992C43"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  <w:t>:</w:t>
      </w:r>
    </w:p>
    <w:p w:rsidR="00992C43" w:rsidRPr="00992C43" w:rsidRDefault="00992C43" w:rsidP="00992C43">
      <w:pPr>
        <w:widowControl/>
        <w:adjustRightInd w:val="0"/>
        <w:snapToGrid w:val="0"/>
        <w:spacing w:before="100" w:beforeAutospacing="1" w:after="100" w:afterAutospacing="1" w:line="272" w:lineRule="atLeast"/>
        <w:jc w:val="left"/>
        <w:outlineLvl w:val="1"/>
        <w:rPr>
          <w:rFonts w:ascii="Times New Roman" w:hAnsi="Times New Roman" w:cs="Times New Roman"/>
          <w:b/>
          <w:color w:val="282828"/>
          <w:kern w:val="0"/>
          <w:sz w:val="24"/>
          <w:szCs w:val="24"/>
        </w:rPr>
      </w:pPr>
      <w:r w:rsidRPr="00992C43"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  <w:t xml:space="preserve">                                             </w:t>
      </w:r>
      <w:r w:rsidRPr="00992C43">
        <w:rPr>
          <w:rFonts w:ascii="Times New Roman" w:hAnsi="Times New Roman" w:cs="Times New Roman" w:hint="eastAsia"/>
          <w:b/>
          <w:color w:val="282828"/>
          <w:kern w:val="0"/>
          <w:sz w:val="24"/>
          <w:szCs w:val="24"/>
        </w:rPr>
        <w:t>签署日期：</w:t>
      </w:r>
    </w:p>
    <w:sectPr w:rsidR="00992C43" w:rsidRPr="00992C43" w:rsidSect="00316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6F7C08"/>
    <w:rsid w:val="000C53BF"/>
    <w:rsid w:val="001C2D92"/>
    <w:rsid w:val="003166E8"/>
    <w:rsid w:val="00433251"/>
    <w:rsid w:val="004C1811"/>
    <w:rsid w:val="0050550D"/>
    <w:rsid w:val="00525DDB"/>
    <w:rsid w:val="00537E44"/>
    <w:rsid w:val="00642AA1"/>
    <w:rsid w:val="006F7C08"/>
    <w:rsid w:val="00745EF0"/>
    <w:rsid w:val="00992C43"/>
    <w:rsid w:val="00AB2B65"/>
    <w:rsid w:val="00B368A5"/>
    <w:rsid w:val="00B90190"/>
    <w:rsid w:val="00EE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08"/>
    <w:pPr>
      <w:widowControl w:val="0"/>
      <w:spacing w:before="0" w:beforeAutospacing="0" w:after="0" w:afterAutospacing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7C08"/>
    <w:rPr>
      <w:strike w:val="0"/>
      <w:dstrike w:val="0"/>
      <w:color w:val="666666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5055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4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81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2" w:color="CCCCCC"/>
                        <w:left w:val="single" w:sz="4" w:space="12" w:color="CCCCCC"/>
                        <w:bottom w:val="single" w:sz="4" w:space="12" w:color="CCCCCC"/>
                        <w:right w:val="single" w:sz="4" w:space="12" w:color="CCCCC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xiv.org/user/license.htm%20" TargetMode="External"/><Relationship Id="rId13" Type="http://schemas.openxmlformats.org/officeDocument/2006/relationships/hyperlink" Target="http://creativecommons.org/licenses/by/4.0/" TargetMode="External"/><Relationship Id="rId18" Type="http://schemas.openxmlformats.org/officeDocument/2006/relationships/control" Target="activeX/activeX7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ontrol" Target="activeX/activeX8.xml"/><Relationship Id="rId7" Type="http://schemas.openxmlformats.org/officeDocument/2006/relationships/control" Target="activeX/activeX2.xml"/><Relationship Id="rId12" Type="http://schemas.openxmlformats.org/officeDocument/2006/relationships/control" Target="activeX/activeX4.xml"/><Relationship Id="rId17" Type="http://schemas.openxmlformats.org/officeDocument/2006/relationships/hyperlink" Target="http://creativecommons.org/licenses/by-nc-sa/4.0/" TargetMode="External"/><Relationship Id="rId25" Type="http://schemas.openxmlformats.org/officeDocument/2006/relationships/hyperlink" Target="http://chinaxiv.org/user/criterion.htm" TargetMode="Externa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control" Target="activeX/activeX9.xml"/><Relationship Id="rId5" Type="http://schemas.openxmlformats.org/officeDocument/2006/relationships/control" Target="activeX/activeX1.xml"/><Relationship Id="rId15" Type="http://schemas.openxmlformats.org/officeDocument/2006/relationships/hyperlink" Target="http://creativecommons.org/licenses/by-sa/4.0/" TargetMode="External"/><Relationship Id="rId23" Type="http://schemas.openxmlformats.org/officeDocument/2006/relationships/image" Target="media/image6.wmf"/><Relationship Id="rId10" Type="http://schemas.openxmlformats.org/officeDocument/2006/relationships/control" Target="activeX/activeX3.xml"/><Relationship Id="rId19" Type="http://schemas.openxmlformats.org/officeDocument/2006/relationships/hyperlink" Target="http://creativecommons.org/publicdomain/zero/1.0/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hyperlink" Target="http://chinaxiv.org/user/license.htm" TargetMode="Externa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王颖</cp:lastModifiedBy>
  <cp:revision>7</cp:revision>
  <dcterms:created xsi:type="dcterms:W3CDTF">2017-07-18T06:10:00Z</dcterms:created>
  <dcterms:modified xsi:type="dcterms:W3CDTF">2017-07-18T06:37:00Z</dcterms:modified>
</cp:coreProperties>
</file>