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="60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心理学联合征稿活动</w:t>
      </w:r>
      <w:r w:rsidDel="00000000" w:rsidR="00000000" w:rsidRPr="00000000">
        <w:rPr>
          <w:b w:val="1"/>
          <w:sz w:val="32"/>
          <w:szCs w:val="32"/>
          <w:rtl w:val="0"/>
        </w:rPr>
        <w:t xml:space="preserve">参与方式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440"/>
        <w:rPr/>
      </w:pPr>
      <w:r w:rsidDel="00000000" w:rsidR="00000000" w:rsidRPr="00000000">
        <w:rPr>
          <w:rtl w:val="0"/>
        </w:rPr>
        <w:t xml:space="preserve">1.  注册、登录中国心理学预印本平台PsyChinaXiv。网址为http://psych.chinaxiv.org/server/index.htm</w:t>
      </w:r>
    </w:p>
    <w:p w:rsidR="00000000" w:rsidDel="00000000" w:rsidP="00000000" w:rsidRDefault="00000000" w:rsidRPr="00000000" w14:paraId="00000003">
      <w:pPr>
        <w:ind w:firstLine="440"/>
        <w:rPr>
          <w:color w:val="ff0000"/>
        </w:rPr>
      </w:pPr>
      <w:r w:rsidDel="00000000" w:rsidR="00000000" w:rsidRPr="00000000">
        <w:rPr>
          <w:rtl w:val="0"/>
        </w:rPr>
        <w:t xml:space="preserve">2．作者向PsyChinaXiv提交预印本论文，并在最后一步预览的“论文说明”方框内，填写以下</w:t>
      </w:r>
      <w:r w:rsidDel="00000000" w:rsidR="00000000" w:rsidRPr="00000000">
        <w:rPr>
          <w:b w:val="1"/>
          <w:color w:val="ff0000"/>
          <w:rtl w:val="0"/>
        </w:rPr>
        <w:t xml:space="preserve">标红文字</w:t>
      </w:r>
      <w:r w:rsidDel="00000000" w:rsidR="00000000" w:rsidRPr="00000000">
        <w:rPr>
          <w:rtl w:val="0"/>
        </w:rPr>
        <w:t xml:space="preserve">（XXX处请替换为您的意向投稿期刊。最多填写三本合作期刊，按填写顺序确定优先级。合作期刊列表详见下文。）：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440"/>
        <w:rPr>
          <w:b w:val="1"/>
          <w:color w:val="ff0000"/>
        </w:rPr>
      </w:pPr>
      <w:r w:rsidDel="00000000" w:rsidR="00000000" w:rsidRPr="00000000">
        <w:rPr>
          <w:color w:val="ff0000"/>
          <w:rtl w:val="0"/>
        </w:rPr>
        <w:t xml:space="preserve">“</w:t>
      </w:r>
      <w:r w:rsidDel="00000000" w:rsidR="00000000" w:rsidRPr="00000000">
        <w:rPr>
          <w:b w:val="1"/>
          <w:color w:val="ff0000"/>
          <w:rtl w:val="0"/>
        </w:rPr>
        <w:t xml:space="preserve">参与心理学论文邀约活动，意向投稿期刊为1、XXX；2、XXX；3、XXX。”</w:t>
      </w:r>
      <w:r w:rsidDel="00000000" w:rsidR="00000000" w:rsidRPr="00000000">
        <w:rPr>
          <w:b w:val="1"/>
          <w:rtl w:val="0"/>
        </w:rPr>
        <w:t xml:space="preserve">（必填）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440"/>
        <w:rPr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“接受转投到本次活动的其它合作期刊”</w:t>
      </w:r>
      <w:r w:rsidDel="00000000" w:rsidR="00000000" w:rsidRPr="00000000">
        <w:rPr>
          <w:b w:val="1"/>
          <w:rtl w:val="0"/>
        </w:rPr>
        <w:t xml:space="preserve">（选填）</w:t>
      </w:r>
      <w:r w:rsidDel="00000000" w:rsidR="00000000" w:rsidRPr="00000000">
        <w:rPr>
          <w:rtl w:val="0"/>
        </w:rPr>
        <w:t xml:space="preserve">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440"/>
        <w:rPr/>
      </w:pPr>
      <w:r w:rsidDel="00000000" w:rsidR="00000000" w:rsidRPr="00000000">
        <w:rPr>
          <w:rtl w:val="0"/>
        </w:rPr>
        <w:t xml:space="preserve">样例：</w:t>
      </w:r>
    </w:p>
    <w:p w:rsidR="00000000" w:rsidDel="00000000" w:rsidP="00000000" w:rsidRDefault="00000000" w:rsidRPr="00000000" w14:paraId="00000007">
      <w:pPr>
        <w:ind w:firstLine="440"/>
        <w:rPr/>
      </w:pPr>
      <w:r w:rsidDel="00000000" w:rsidR="00000000" w:rsidRPr="00000000">
        <w:rPr/>
        <w:drawing>
          <wp:inline distB="0" distT="0" distL="0" distR="0">
            <wp:extent cx="5365340" cy="4257281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65340" cy="42572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440"/>
        <w:rPr/>
      </w:pPr>
      <w:r w:rsidDel="00000000" w:rsidR="00000000" w:rsidRPr="00000000">
        <w:rPr>
          <w:rtl w:val="0"/>
        </w:rPr>
        <w:t xml:space="preserve">3．成功向PsyChinaXiv提交预印本后，通常一周左右您可登录PsyChinaXiv查看发布结果。</w:t>
      </w:r>
    </w:p>
    <w:p w:rsidR="00000000" w:rsidDel="00000000" w:rsidP="00000000" w:rsidRDefault="00000000" w:rsidRPr="00000000" w14:paraId="00000009">
      <w:pPr>
        <w:ind w:firstLine="440"/>
        <w:rPr/>
      </w:pPr>
      <w:r w:rsidDel="00000000" w:rsidR="00000000" w:rsidRPr="00000000">
        <w:rPr>
          <w:rtl w:val="0"/>
        </w:rPr>
        <w:t xml:space="preserve">4．发布成功的论文，PsyChinaXiv将按照您的投稿意向，通知施普林格·自然的相关期刊查看您的预印本论文。期刊将通过邮件邀请被选中投稿的作者，并协助后续事宜。</w:t>
      </w:r>
    </w:p>
    <w:p w:rsidR="00000000" w:rsidDel="00000000" w:rsidP="00000000" w:rsidRDefault="00000000" w:rsidRPr="00000000" w14:paraId="0000000A">
      <w:pPr>
        <w:ind w:firstLine="440"/>
        <w:rPr/>
      </w:pPr>
      <w:r w:rsidDel="00000000" w:rsidR="00000000" w:rsidRPr="00000000">
        <w:rPr>
          <w:rtl w:val="0"/>
        </w:rPr>
        <w:t xml:space="preserve">5．AJE语言润色服务参与方式：作者可通过专属页面https://aje.cn/go/ChinaXiv下单AJE专业编辑润色服务（不含AI工具），立享9折优惠。</w:t>
      </w:r>
    </w:p>
    <w:p w:rsidR="00000000" w:rsidDel="00000000" w:rsidP="00000000" w:rsidRDefault="00000000" w:rsidRPr="00000000" w14:paraId="0000000B">
      <w:pPr>
        <w:ind w:firstLine="440"/>
        <w:rPr/>
      </w:pPr>
      <w:r w:rsidDel="00000000" w:rsidR="00000000" w:rsidRPr="00000000">
        <w:rPr>
          <w:rtl w:val="0"/>
        </w:rPr>
        <w:t xml:space="preserve">6．如有以下几种情况，欢迎邮件联系chinaoa@cn.springernature.com</w:t>
      </w:r>
    </w:p>
    <w:p w:rsidR="00000000" w:rsidDel="00000000" w:rsidP="00000000" w:rsidRDefault="00000000" w:rsidRPr="00000000" w14:paraId="0000000C">
      <w:pPr>
        <w:ind w:firstLine="440"/>
        <w:rPr/>
      </w:pPr>
      <w:r w:rsidDel="00000000" w:rsidR="00000000" w:rsidRPr="00000000">
        <w:rPr>
          <w:rtl w:val="0"/>
        </w:rPr>
        <w:t xml:space="preserve">（1）暂无论文提交，但有意参加下一批论文邀约活动，作者可将“预计投稿的日期、感兴趣的期刊”等信息发送至邮箱chinaoa@cn.springernature.com</w:t>
      </w:r>
    </w:p>
    <w:p w:rsidR="00000000" w:rsidDel="00000000" w:rsidP="00000000" w:rsidRDefault="00000000" w:rsidRPr="00000000" w14:paraId="0000000D">
      <w:pPr>
        <w:ind w:firstLine="440"/>
        <w:rPr>
          <w:rFonts w:ascii="SimHei" w:cs="SimHei" w:eastAsia="SimHei" w:hAnsi="SimHei"/>
        </w:rPr>
      </w:pPr>
      <w:r w:rsidDel="00000000" w:rsidR="00000000" w:rsidRPr="00000000">
        <w:rPr>
          <w:rtl w:val="0"/>
        </w:rPr>
        <w:t xml:space="preserve">（2）愿意参加线下学术交流活动，或加入期刊编委。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440"/>
        <w:rPr>
          <w:b w:val="1"/>
        </w:rPr>
      </w:pPr>
      <w:r w:rsidDel="00000000" w:rsidR="00000000" w:rsidRPr="00000000">
        <w:rPr>
          <w:b w:val="1"/>
          <w:rtl w:val="0"/>
        </w:rPr>
        <w:t xml:space="preserve">本活动最终解释权归中国心理学会、中国科学院心理研究所、中国科学院文献情报中心、北京师范大学、施普林格·自然共同所有。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60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margin">
              <wp:posOffset>3533775</wp:posOffset>
            </wp:positionH>
            <wp:positionV relativeFrom="margin">
              <wp:posOffset>-266699</wp:posOffset>
            </wp:positionV>
            <wp:extent cx="2412000" cy="170613"/>
            <wp:effectExtent b="0" l="0" r="0" t="0"/>
            <wp:wrapNone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12000" cy="1706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sz w:val="32"/>
          <w:szCs w:val="32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0</wp:posOffset>
            </wp:positionH>
            <wp:positionV relativeFrom="page">
              <wp:posOffset>647700</wp:posOffset>
            </wp:positionV>
            <wp:extent cx="1126800" cy="1087200"/>
            <wp:effectExtent b="0" l="0" r="0" t="0"/>
            <wp:wrapNone/>
            <wp:docPr descr="A close up of a logo&#10;&#10;Description automatically generated" id="6" name="image3.jpg"/>
            <a:graphic>
              <a:graphicData uri="http://schemas.openxmlformats.org/drawingml/2006/picture">
                <pic:pic>
                  <pic:nvPicPr>
                    <pic:cNvPr descr="A close up of a logo&#10;&#10;Description automatically generated"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6800" cy="108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60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60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施普林格·自然参与PsyChinaXiv联合征稿的期刊名单</w:t>
      </w:r>
    </w:p>
    <w:p w:rsidR="00000000" w:rsidDel="00000000" w:rsidP="00000000" w:rsidRDefault="00000000" w:rsidRPr="00000000" w14:paraId="00000013">
      <w:pPr>
        <w:rPr>
          <w:b w:val="1"/>
          <w:color w:val="0563c1"/>
        </w:rPr>
      </w:pPr>
      <w:r w:rsidDel="00000000" w:rsidR="00000000" w:rsidRPr="00000000">
        <w:rPr>
          <w:b w:val="1"/>
          <w:color w:val="0070c0"/>
          <w:rtl w:val="0"/>
        </w:rPr>
        <w:t xml:space="preserve">1. </w:t>
      </w:r>
      <w:hyperlink r:id="rId10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《转化精神病学》Translational Psychiatry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b w:val="1"/>
          <w:rtl w:val="0"/>
        </w:rPr>
        <w:t xml:space="preserve">2021 Impact Factor</w:t>
      </w:r>
      <w:r w:rsidDel="00000000" w:rsidR="00000000" w:rsidRPr="00000000">
        <w:rPr>
          <w:rtl w:val="0"/>
        </w:rPr>
        <w:t xml:space="preserve">: 7.989 in JCR Q1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0" w:line="240" w:lineRule="auto"/>
        <w:ind w:left="720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Highest-ranked open access journal in Psychiatry 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line="240" w:lineRule="auto"/>
        <w:ind w:left="720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highly-respected editorial team leads a rigorous and rapid peer review process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after="0" w:line="240" w:lineRule="auto"/>
        <w:ind w:left="720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Speed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40 days to first decision for all manuscripts (Median)</w:t>
      </w:r>
    </w:p>
    <w:p w:rsidR="00000000" w:rsidDel="00000000" w:rsidP="00000000" w:rsidRDefault="00000000" w:rsidRPr="00000000" w14:paraId="00000018">
      <w:pPr>
        <w:ind w:left="72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color w:val="0563c1"/>
        </w:rPr>
      </w:pPr>
      <w:r w:rsidDel="00000000" w:rsidR="00000000" w:rsidRPr="00000000">
        <w:rPr>
          <w:b w:val="1"/>
          <w:color w:val="0070c0"/>
          <w:rtl w:val="0"/>
        </w:rPr>
        <w:t xml:space="preserve">2. </w:t>
      </w:r>
      <w:hyperlink r:id="rId11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《传播心理学》Communications Psychology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Selective journal from Nature Research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It publishes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Registered Reports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research protocol accepted in principle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Transparent peer review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a peer review file containing the editorial decision letters, reviewer comments to the authors and the author rebuttal letters published alongside the article.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after="0" w:line="240" w:lineRule="auto"/>
        <w:ind w:left="720" w:hanging="360"/>
        <w:rPr>
          <w:rFonts w:ascii="Calibri" w:cs="Calibri" w:eastAsia="Calibri" w:hAnsi="Calibri"/>
          <w:b w:val="1"/>
        </w:rPr>
      </w:pPr>
      <w:hyperlink r:id="rId12">
        <w:r w:rsidDel="00000000" w:rsidR="00000000" w:rsidRPr="00000000">
          <w:rPr>
            <w:rFonts w:ascii="Calibri" w:cs="Calibri" w:eastAsia="Calibri" w:hAnsi="Calibri"/>
            <w:b w:val="1"/>
            <w:color w:val="000000"/>
            <w:rtl w:val="0"/>
          </w:rPr>
          <w:t xml:space="preserve">Recruiting Editorial Board Members</w:t>
        </w:r>
      </w:hyperlink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（编委会招募）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spacing w:after="0" w:line="240" w:lineRule="auto"/>
        <w:ind w:left="720" w:hanging="36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Call for Paper Collections (征稿特刊)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rPr>
          <w:rFonts w:ascii="Calibri" w:cs="Calibri" w:eastAsia="Calibri" w:hAnsi="Calibri"/>
          <w:color w:val="ff0000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Replication and generalization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firstLine="0"/>
        <w:rPr>
          <w:color w:val="ff0000"/>
        </w:rPr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Polarization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0"/>
        <w:rPr>
          <w:color w:val="0563c1"/>
          <w:u w:val="single"/>
        </w:rPr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Psychology of Resilience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rPr>
          <w:color w:val="1f497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color w:val="0563c1"/>
          <w:u w:val="single"/>
        </w:rPr>
      </w:pPr>
      <w:r w:rsidDel="00000000" w:rsidR="00000000" w:rsidRPr="00000000">
        <w:rPr>
          <w:b w:val="1"/>
          <w:color w:val="0070c0"/>
          <w:rtl w:val="0"/>
        </w:rPr>
        <w:t xml:space="preserve">3. </w:t>
      </w:r>
      <w:hyperlink r:id="rId1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《BMC心理学》BMC Psychology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color w:val="000000"/>
          <w:rtl w:val="0"/>
        </w:rPr>
        <w:t xml:space="preserve">2021 Impact Factor</w:t>
      </w:r>
      <w:r w:rsidDel="00000000" w:rsidR="00000000" w:rsidRPr="00000000">
        <w:rPr>
          <w:color w:val="000000"/>
          <w:rtl w:val="0"/>
        </w:rPr>
        <w:t xml:space="preserve">: 2.588 in JCR Q2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color w:val="000000"/>
          <w:rtl w:val="0"/>
        </w:rPr>
        <w:t xml:space="preserve">Speed</w:t>
      </w:r>
      <w:r w:rsidDel="00000000" w:rsidR="00000000" w:rsidRPr="00000000">
        <w:rPr>
          <w:color w:val="000000"/>
          <w:rtl w:val="0"/>
        </w:rPr>
        <w:t xml:space="preserve">: 47 days to first decision for all manuscripts (Median); 74 days to first decision for reviewed manuscripts only (Median)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color w:val="000000"/>
          <w:rtl w:val="0"/>
        </w:rPr>
        <w:t xml:space="preserve">Call for Paper Collection (</w:t>
      </w:r>
      <w:r w:rsidDel="00000000" w:rsidR="00000000" w:rsidRPr="00000000">
        <w:rPr>
          <w:rFonts w:ascii="Microsoft YaHei" w:cs="Microsoft YaHei" w:eastAsia="Microsoft YaHei" w:hAnsi="Microsoft YaHei"/>
          <w:b w:val="1"/>
          <w:color w:val="000000"/>
          <w:rtl w:val="0"/>
        </w:rPr>
        <w:t xml:space="preserve">特刊征稿</w:t>
      </w:r>
      <w:r w:rsidDel="00000000" w:rsidR="00000000" w:rsidRPr="00000000">
        <w:rPr>
          <w:b w:val="1"/>
          <w:color w:val="000000"/>
          <w:rtl w:val="0"/>
        </w:rPr>
        <w:t xml:space="preserve">):</w:t>
      </w:r>
      <w:r w:rsidDel="00000000" w:rsidR="00000000" w:rsidRPr="00000000">
        <w:rPr>
          <w:color w:val="000000"/>
          <w:rtl w:val="0"/>
        </w:rPr>
        <w:t xml:space="preserve">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Mental Health, Discourse, and Stigma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spacing w:after="0" w:line="240" w:lineRule="auto"/>
        <w:ind w:left="720" w:hanging="360"/>
        <w:rPr>
          <w:b w:val="1"/>
        </w:rPr>
      </w:pPr>
      <w:r w:rsidDel="00000000" w:rsidR="00000000" w:rsidRPr="00000000">
        <w:rPr>
          <w:b w:val="1"/>
          <w:color w:val="000000"/>
          <w:rtl w:val="0"/>
        </w:rPr>
        <w:t xml:space="preserve">Recruiting Editorial Board Members </w:t>
      </w:r>
      <w:r w:rsidDel="00000000" w:rsidR="00000000" w:rsidRPr="00000000">
        <w:rPr>
          <w:b w:val="1"/>
          <w:rtl w:val="0"/>
        </w:rPr>
        <w:t xml:space="preserve">（编委会招募）</w:t>
      </w:r>
    </w:p>
    <w:p w:rsidR="00000000" w:rsidDel="00000000" w:rsidP="00000000" w:rsidRDefault="00000000" w:rsidRPr="00000000" w14:paraId="00000028">
      <w:pP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color w:val="0070c0"/>
        </w:rPr>
      </w:pPr>
      <w:r w:rsidDel="00000000" w:rsidR="00000000" w:rsidRPr="00000000">
        <w:rPr>
          <w:b w:val="1"/>
          <w:color w:val="0070c0"/>
          <w:rtl w:val="0"/>
        </w:rPr>
        <w:t xml:space="preserve">4. </w:t>
      </w:r>
      <w:hyperlink r:id="rId18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《BMC精神病学》BMC Psychiatry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9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color w:val="000000"/>
          <w:rtl w:val="0"/>
        </w:rPr>
        <w:t xml:space="preserve">2021 Impact Factor</w:t>
      </w:r>
      <w:r w:rsidDel="00000000" w:rsidR="00000000" w:rsidRPr="00000000">
        <w:rPr>
          <w:color w:val="000000"/>
          <w:rtl w:val="0"/>
        </w:rPr>
        <w:t xml:space="preserve">: 4.144 in JCR Q2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Speed:</w:t>
      </w:r>
      <w:r w:rsidDel="00000000" w:rsidR="00000000" w:rsidRPr="00000000">
        <w:rPr>
          <w:color w:val="000000"/>
          <w:rtl w:val="0"/>
        </w:rPr>
        <w:t xml:space="preserve"> 56 days to first decision for all manuscripts (Median); 69 days to first decision for reviewed manuscripts only (Median)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color w:val="000000"/>
          <w:rtl w:val="0"/>
        </w:rPr>
        <w:t xml:space="preserve">Recruiting Editorial Board Members </w:t>
      </w:r>
      <w:r w:rsidDel="00000000" w:rsidR="00000000" w:rsidRPr="00000000">
        <w:rPr>
          <w:b w:val="1"/>
          <w:rtl w:val="0"/>
        </w:rPr>
        <w:t xml:space="preserve">（编委会招募）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Call for Paper Collection (</w:t>
      </w:r>
      <w:r w:rsidDel="00000000" w:rsidR="00000000" w:rsidRPr="00000000">
        <w:rPr>
          <w:rFonts w:ascii="Microsoft YaHei" w:cs="Microsoft YaHei" w:eastAsia="Microsoft YaHei" w:hAnsi="Microsoft YaHei"/>
          <w:b w:val="1"/>
          <w:color w:val="000000"/>
          <w:rtl w:val="0"/>
        </w:rPr>
        <w:t xml:space="preserve">特刊征稿</w:t>
      </w:r>
      <w:r w:rsidDel="00000000" w:rsidR="00000000" w:rsidRPr="00000000">
        <w:rPr>
          <w:b w:val="1"/>
          <w:color w:val="000000"/>
          <w:rtl w:val="0"/>
        </w:rPr>
        <w:t xml:space="preserve">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color w:val="000000"/>
        </w:rPr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Microbiome and psychiatric disorders</w:t>
        </w:r>
      </w:hyperlink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F">
      <w:pPr>
        <w:ind w:left="720" w:firstLine="0"/>
        <w:rPr>
          <w:color w:val="000000"/>
        </w:rPr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First-episode psychosis</w:t>
        </w:r>
      </w:hyperlink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0">
      <w:pPr>
        <w:ind w:left="720" w:firstLine="0"/>
        <w:rPr>
          <w:color w:val="000000"/>
        </w:rPr>
      </w:pPr>
      <w:r w:rsidDel="00000000" w:rsidR="00000000" w:rsidRPr="00000000">
        <w:rPr>
          <w:color w:val="000000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margin">
              <wp:posOffset>3533775</wp:posOffset>
            </wp:positionH>
            <wp:positionV relativeFrom="margin">
              <wp:posOffset>-265175</wp:posOffset>
            </wp:positionV>
            <wp:extent cx="2412000" cy="170613"/>
            <wp:effectExtent b="0" l="0" r="0" t="0"/>
            <wp:wrapNone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12000" cy="1706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Sleep Problems and Psychopathology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</w:rPr>
      </w:pPr>
      <w:r w:rsidDel="00000000" w:rsidR="00000000" w:rsidRPr="00000000">
        <w:rPr>
          <w:b w:val="1"/>
          <w:color w:val="0070c0"/>
          <w:rtl w:val="0"/>
        </w:rPr>
        <w:t xml:space="preserve">5.</w:t>
      </w:r>
      <w:r w:rsidDel="00000000" w:rsidR="00000000" w:rsidRPr="00000000">
        <w:rPr>
          <w:b w:val="1"/>
          <w:rtl w:val="0"/>
        </w:rPr>
        <w:t xml:space="preserve"> </w:t>
      </w:r>
      <w:hyperlink r:id="rId22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《BMC公共卫生》BMC Public Health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color w:val="000000"/>
          <w:rtl w:val="0"/>
        </w:rPr>
        <w:t xml:space="preserve">2021 Impact Factor</w:t>
      </w:r>
      <w:r w:rsidDel="00000000" w:rsidR="00000000" w:rsidRPr="00000000">
        <w:rPr>
          <w:color w:val="000000"/>
          <w:rtl w:val="0"/>
        </w:rPr>
        <w:t xml:space="preserve">: 4.135 in JCR Q2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Speed:</w:t>
      </w:r>
      <w:r w:rsidDel="00000000" w:rsidR="00000000" w:rsidRPr="00000000">
        <w:rPr>
          <w:color w:val="000000"/>
          <w:rtl w:val="0"/>
        </w:rPr>
        <w:t xml:space="preserve"> 67 days to first decision for all manuscripts (Median); 79 days to first decision for reviewed manuscripts only (Median)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color w:val="000000"/>
          <w:rtl w:val="0"/>
        </w:rPr>
        <w:t xml:space="preserve">Recruiting Editorial Board Members </w:t>
      </w:r>
      <w:r w:rsidDel="00000000" w:rsidR="00000000" w:rsidRPr="00000000">
        <w:rPr>
          <w:b w:val="1"/>
          <w:rtl w:val="0"/>
        </w:rPr>
        <w:t xml:space="preserve">（编委会招募）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Call for Paper Collection (</w:t>
      </w:r>
      <w:r w:rsidDel="00000000" w:rsidR="00000000" w:rsidRPr="00000000">
        <w:rPr>
          <w:rFonts w:ascii="Microsoft YaHei" w:cs="Microsoft YaHei" w:eastAsia="Microsoft YaHei" w:hAnsi="Microsoft YaHei"/>
          <w:b w:val="1"/>
          <w:color w:val="000000"/>
          <w:rtl w:val="0"/>
        </w:rPr>
        <w:t xml:space="preserve">特刊征稿</w:t>
      </w:r>
      <w:r w:rsidDel="00000000" w:rsidR="00000000" w:rsidRPr="00000000">
        <w:rPr>
          <w:b w:val="1"/>
          <w:color w:val="000000"/>
          <w:rtl w:val="0"/>
        </w:rPr>
        <w:t xml:space="preserve">):</w:t>
      </w:r>
      <w:r w:rsidDel="00000000" w:rsidR="00000000" w:rsidRPr="00000000">
        <w:rPr>
          <w:color w:val="000000"/>
          <w:rtl w:val="0"/>
        </w:rPr>
        <w:t xml:space="preserve"> </w:t>
      </w: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Loneliness and social isolation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color w:val="0563c1"/>
        </w:rPr>
      </w:pPr>
      <w:r w:rsidDel="00000000" w:rsidR="00000000" w:rsidRPr="00000000">
        <w:rPr>
          <w:b w:val="1"/>
          <w:color w:val="0070c0"/>
          <w:rtl w:val="0"/>
        </w:rPr>
        <w:t xml:space="preserve">6.</w:t>
      </w:r>
      <w:r w:rsidDel="00000000" w:rsidR="00000000" w:rsidRPr="00000000">
        <w:rPr>
          <w:b w:val="1"/>
          <w:rtl w:val="0"/>
        </w:rPr>
        <w:t xml:space="preserve"> </w:t>
      </w:r>
      <w:hyperlink r:id="rId24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《大数据期刊》Journal of Big Data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2021 Impact Factor</w:t>
      </w:r>
      <w:r w:rsidDel="00000000" w:rsidR="00000000" w:rsidRPr="00000000">
        <w:rPr>
          <w:color w:val="000000"/>
          <w:rtl w:val="0"/>
        </w:rPr>
        <w:t xml:space="preserve">: 10.835 in JCR Q1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Speed</w:t>
      </w:r>
      <w:r w:rsidDel="00000000" w:rsidR="00000000" w:rsidRPr="00000000">
        <w:rPr>
          <w:color w:val="000000"/>
          <w:rtl w:val="0"/>
        </w:rPr>
        <w:t xml:space="preserve">: 48 days to first decision for all manuscripts (Median); 53 days to first decision for reviewed manuscripts only (Median)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Call for papers </w:t>
      </w:r>
      <w:r w:rsidDel="00000000" w:rsidR="00000000" w:rsidRPr="00000000">
        <w:rPr>
          <w:b w:val="1"/>
          <w:rtl w:val="0"/>
        </w:rPr>
        <w:t xml:space="preserve"> (特刊征稿)</w:t>
      </w:r>
      <w:r w:rsidDel="00000000" w:rsidR="00000000" w:rsidRPr="00000000">
        <w:rPr>
          <w:rtl w:val="0"/>
        </w:rPr>
        <w:t xml:space="preserve">: </w:t>
      </w: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Big Data in Human Behaviour Research: A contextual turn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</w:rPr>
      </w:pPr>
      <w:r w:rsidDel="00000000" w:rsidR="00000000" w:rsidRPr="00000000">
        <w:rPr>
          <w:b w:val="1"/>
          <w:color w:val="0070c0"/>
          <w:rtl w:val="0"/>
        </w:rPr>
        <w:t xml:space="preserve">7. </w:t>
      </w:r>
      <w:hyperlink r:id="rId2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《欧洲精神病学和临床神经科学档案》European Archives of Psychiatry and Clinical Neuroscience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color w:val="000000"/>
          <w:rtl w:val="0"/>
        </w:rPr>
        <w:t xml:space="preserve">2021 Impact Factor</w:t>
      </w:r>
      <w:r w:rsidDel="00000000" w:rsidR="00000000" w:rsidRPr="00000000">
        <w:rPr>
          <w:color w:val="000000"/>
          <w:rtl w:val="0"/>
        </w:rPr>
        <w:t xml:space="preserve">: 5.76 in JCR Q1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line="240" w:lineRule="auto"/>
        <w:ind w:left="720" w:hanging="360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Speed: </w:t>
      </w:r>
      <w:r w:rsidDel="00000000" w:rsidR="00000000" w:rsidRPr="00000000">
        <w:rPr>
          <w:color w:val="000000"/>
          <w:rtl w:val="0"/>
        </w:rPr>
        <w:t xml:space="preserve">28 days to first decision for all manuscripts (Median)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line="240" w:lineRule="auto"/>
        <w:ind w:left="720" w:hanging="360"/>
        <w:rPr>
          <w:b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All aspects of psychiatry and related clinical neuroscience, of interest to both clinicians and neuroscientists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line="240" w:lineRule="auto"/>
        <w:ind w:left="720" w:hanging="360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It invites submissions to the following Collections only (</w:t>
      </w:r>
      <w:r w:rsidDel="00000000" w:rsidR="00000000" w:rsidRPr="00000000">
        <w:rPr>
          <w:rFonts w:ascii="Microsoft YaHei" w:cs="Microsoft YaHei" w:eastAsia="Microsoft YaHei" w:hAnsi="Microsoft YaHei"/>
          <w:b w:val="1"/>
          <w:color w:val="000000"/>
          <w:rtl w:val="0"/>
        </w:rPr>
        <w:t xml:space="preserve">仅限以下特刊内征稿</w:t>
      </w:r>
      <w:r w:rsidDel="00000000" w:rsidR="00000000" w:rsidRPr="00000000">
        <w:rPr>
          <w:b w:val="1"/>
          <w:color w:val="000000"/>
          <w:rtl w:val="0"/>
        </w:rPr>
        <w:t xml:space="preserve">)</w:t>
      </w:r>
    </w:p>
    <w:p w:rsidR="00000000" w:rsidDel="00000000" w:rsidP="00000000" w:rsidRDefault="00000000" w:rsidRPr="00000000" w14:paraId="00000043">
      <w:pPr>
        <w:ind w:left="720" w:firstLine="0"/>
        <w:rPr>
          <w:color w:val="000000"/>
        </w:rPr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Brain stimulation in psychiatry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720" w:firstLine="0"/>
        <w:rPr>
          <w:color w:val="000000"/>
        </w:rPr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New Treatment Strategies for Mental Health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color w:val="0563c1"/>
        </w:rPr>
      </w:pPr>
      <w:r w:rsidDel="00000000" w:rsidR="00000000" w:rsidRPr="00000000">
        <w:rPr>
          <w:b w:val="1"/>
          <w:color w:val="0070c0"/>
          <w:rtl w:val="0"/>
        </w:rPr>
        <w:t xml:space="preserve">8.</w:t>
      </w:r>
      <w:r w:rsidDel="00000000" w:rsidR="00000000" w:rsidRPr="00000000">
        <w:rPr>
          <w:b w:val="1"/>
          <w:rtl w:val="0"/>
        </w:rPr>
        <w:t xml:space="preserve"> </w:t>
      </w:r>
      <w:hyperlink r:id="rId29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《大脑结构与功能》Brain Structure &amp; Function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Research that provides insight into brain structure−function relationships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Studies publish integrate data spanning from molecular, cellular, developmental, and systems architecture to the neuroanatomy of behavior and cognitive functions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color w:val="000000"/>
          <w:rtl w:val="0"/>
        </w:rPr>
        <w:t xml:space="preserve">2021 Impact Factor</w:t>
      </w:r>
      <w:r w:rsidDel="00000000" w:rsidR="00000000" w:rsidRPr="00000000">
        <w:rPr>
          <w:color w:val="000000"/>
          <w:rtl w:val="0"/>
        </w:rPr>
        <w:t xml:space="preserve">: 3.748 in JCR Q1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line="240" w:lineRule="auto"/>
        <w:ind w:left="720" w:hanging="360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Speed: </w:t>
      </w:r>
      <w:r w:rsidDel="00000000" w:rsidR="00000000" w:rsidRPr="00000000">
        <w:rPr>
          <w:color w:val="000000"/>
          <w:rtl w:val="0"/>
        </w:rPr>
        <w:t xml:space="preserve">40 days to first decision for all manuscripts (Median)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Call for Paper Collection (</w:t>
      </w:r>
      <w:r w:rsidDel="00000000" w:rsidR="00000000" w:rsidRPr="00000000">
        <w:rPr>
          <w:rFonts w:ascii="Microsoft YaHei" w:cs="Microsoft YaHei" w:eastAsia="Microsoft YaHei" w:hAnsi="Microsoft YaHei"/>
          <w:b w:val="1"/>
          <w:color w:val="000000"/>
          <w:rtl w:val="0"/>
        </w:rPr>
        <w:t xml:space="preserve">特刊征稿</w:t>
      </w:r>
      <w:r w:rsidDel="00000000" w:rsidR="00000000" w:rsidRPr="00000000">
        <w:rPr>
          <w:b w:val="1"/>
          <w:color w:val="000000"/>
          <w:rtl w:val="0"/>
        </w:rPr>
        <w:t xml:space="preserve">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720" w:firstLine="0"/>
        <w:rPr>
          <w:color w:val="0070c0"/>
        </w:rPr>
      </w:pPr>
      <w:hyperlink r:id="rId30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Brain Evolution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720" w:firstLine="0"/>
        <w:rPr>
          <w:color w:val="0070c0"/>
        </w:rPr>
      </w:pPr>
      <w:hyperlink r:id="rId31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Brain Mythology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720" w:firstLine="0"/>
        <w:rPr>
          <w:color w:val="0070c0"/>
        </w:rPr>
      </w:pPr>
      <w:hyperlink r:id="rId32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Practical Guide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0"/>
        <w:rPr>
          <w:color w:val="0070c0"/>
        </w:rPr>
      </w:pPr>
      <w:hyperlink r:id="rId33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Special Issue: Language System(s)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rPr>
          <w:color w:val="0070c0"/>
        </w:rPr>
      </w:pPr>
      <w:r w:rsidDel="00000000" w:rsidR="00000000" w:rsidRPr="00000000">
        <w:rPr>
          <w:color w:val="0070c0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margin">
              <wp:posOffset>3533775</wp:posOffset>
            </wp:positionH>
            <wp:positionV relativeFrom="margin">
              <wp:posOffset>-265175</wp:posOffset>
            </wp:positionV>
            <wp:extent cx="2412000" cy="170613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12000" cy="1706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hyperlink r:id="rId34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Special Issue: Towards multi-modal, multi-species brain atlases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20" w:firstLine="0"/>
        <w:rPr>
          <w:color w:val="0070c0"/>
        </w:rPr>
      </w:pPr>
      <w:hyperlink r:id="rId35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Special Issue: Update in Brain Parcellations and their Relationship to Function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1"/>
          <w:color w:val="0563c1"/>
        </w:rPr>
      </w:pPr>
      <w:r w:rsidDel="00000000" w:rsidR="00000000" w:rsidRPr="00000000">
        <w:rPr>
          <w:b w:val="1"/>
          <w:color w:val="0070c0"/>
          <w:rtl w:val="0"/>
        </w:rPr>
        <w:t xml:space="preserve">9.</w:t>
      </w:r>
      <w:r w:rsidDel="00000000" w:rsidR="00000000" w:rsidRPr="00000000">
        <w:rPr>
          <w:b w:val="1"/>
          <w:rtl w:val="0"/>
        </w:rPr>
        <w:t xml:space="preserve"> </w:t>
      </w:r>
      <w:hyperlink r:id="rId3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《行为研究方法：与心理学会合作》Behavior Research Methods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2021 Impact Factor</w:t>
      </w:r>
      <w:r w:rsidDel="00000000" w:rsidR="00000000" w:rsidRPr="00000000">
        <w:rPr>
          <w:color w:val="000000"/>
          <w:rtl w:val="0"/>
        </w:rPr>
        <w:t xml:space="preserve">: 5.953 in JCR Q1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Ranked #1 in its Category (Psychology, Mathematical) in SSCI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partnership with the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Psychonomic Society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Covers methods, techniques and instrumentation of research in experimental psychology, with a focus on computer technology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spacing w:after="0" w:line="240" w:lineRule="auto"/>
        <w:ind w:left="720" w:hanging="360"/>
        <w:rPr>
          <w:color w:val="0070c0"/>
        </w:rPr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Call for Papers: “Methodological Challenges of Complex Latent Mediator and Moderator Models”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720" w:firstLine="0"/>
        <w:rPr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b w:val="1"/>
          <w:color w:val="0070c0"/>
          <w:rtl w:val="0"/>
        </w:rPr>
        <w:t xml:space="preserve">10.</w:t>
      </w:r>
      <w:r w:rsidDel="00000000" w:rsidR="00000000" w:rsidRPr="00000000">
        <w:rPr>
          <w:b w:val="1"/>
          <w:rtl w:val="0"/>
        </w:rPr>
        <w:t xml:space="preserve"> </w:t>
      </w:r>
      <w:hyperlink r:id="rId38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《心理规律公报与评论》Psychonomic Bulletin &amp;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2021 Impact Factor</w:t>
      </w:r>
      <w:r w:rsidDel="00000000" w:rsidR="00000000" w:rsidRPr="00000000">
        <w:rPr>
          <w:rtl w:val="0"/>
        </w:rPr>
        <w:t xml:space="preserve">: 4.412 in JCR Q1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In partnership with the </w:t>
      </w:r>
      <w:r w:rsidDel="00000000" w:rsidR="00000000" w:rsidRPr="00000000">
        <w:rPr>
          <w:b w:val="1"/>
          <w:rtl w:val="0"/>
        </w:rPr>
        <w:t xml:space="preserve">Psychonomic Society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Primarily dedicated to the publication of theory and review articles and brief reports of outstanding experimental work.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Includes attention and perception, cognitive psychology, psycholinguistics, behavioral and cognitive neuroscience, memory, comparative psychology, social cognition, and cognitive development; Intended for a general scientific readership</w:t>
      </w:r>
    </w:p>
    <w:p w:rsidR="00000000" w:rsidDel="00000000" w:rsidP="00000000" w:rsidRDefault="00000000" w:rsidRPr="00000000" w14:paraId="0000005F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b w:val="1"/>
          <w:color w:val="0563c1"/>
        </w:rPr>
      </w:pPr>
      <w:r w:rsidDel="00000000" w:rsidR="00000000" w:rsidRPr="00000000">
        <w:rPr>
          <w:rtl w:val="0"/>
        </w:rPr>
        <w:t xml:space="preserve">11. </w:t>
      </w: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《认知研究：原则与启示》</w:t>
        </w:r>
      </w:hyperlink>
      <w:hyperlink r:id="rId40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Cognitive Research: Principles and Implication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563c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2021 Impact Factor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3.657 in JCR Q2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partnership with the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Psychonomic Society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Publishes new empirical and theoretical work covering all areas of cognition, with a special emphasis on use-inspired basic research</w:t>
      </w:r>
    </w:p>
    <w:p w:rsidR="00000000" w:rsidDel="00000000" w:rsidP="00000000" w:rsidRDefault="00000000" w:rsidRPr="00000000" w14:paraId="00000064">
      <w:pPr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Invites basic research that serves to advance our understanding of the cognitive aspects of a problem with real-world applications</w:t>
      </w:r>
    </w:p>
    <w:p w:rsidR="00000000" w:rsidDel="00000000" w:rsidP="00000000" w:rsidRDefault="00000000" w:rsidRPr="00000000" w14:paraId="00000065">
      <w:pPr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Call for Paper Collection (特刊征稿): </w:t>
      </w: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Automation and Human Cognition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firstLine="4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headerReference r:id="rId42" w:type="default"/>
      <w:footerReference r:id="rId43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SimHei"/>
  <w:font w:name="Microsoft YaHe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F128F3"/>
    <w:pPr>
      <w:widowControl w:val="0"/>
      <w:spacing w:after="0" w:line="240" w:lineRule="auto"/>
      <w:ind w:firstLine="420" w:firstLineChars="200"/>
      <w:jc w:val="both"/>
    </w:pPr>
    <w:rPr>
      <w:kern w:val="2"/>
      <w:sz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cognitiveresearchjournal.springeropen.com/?utm_medium=organic_social&amp;utm_source=wechat&amp;utm_content=null&amp;utm_term=null&amp;utm_campaign=CONR_JRNLS_CON1_CN_CNPL_00MF4_CHXIVpsy" TargetMode="External"/><Relationship Id="rId20" Type="http://schemas.openxmlformats.org/officeDocument/2006/relationships/hyperlink" Target="https://www.biomedcentral.com/collections/fep?utm_medium=organic_social&amp;utm_source=wechat&amp;utm_content=null&amp;utm_term=null&amp;utm_campaign=CONR_JRNLS_CON1_CN_CNPL_00MF4_CHXIVpsy" TargetMode="External"/><Relationship Id="rId42" Type="http://schemas.openxmlformats.org/officeDocument/2006/relationships/header" Target="header1.xml"/><Relationship Id="rId41" Type="http://schemas.openxmlformats.org/officeDocument/2006/relationships/hyperlink" Target="https://cognitiveresearchjournal.springeropen.com/?utm_medium=organic_social&amp;utm_source=wechat&amp;utm_content=null&amp;utm_term=null&amp;utm_campaign=CONR_JRNLS_CON1_CN_CNPL_00MF4_CHXIVpsy" TargetMode="External"/><Relationship Id="rId22" Type="http://schemas.openxmlformats.org/officeDocument/2006/relationships/hyperlink" Target="https://bmcpublichealth.biomedcentral.com/?utm_medium=organic_social&amp;utm_source=wechat&amp;utm_content=null&amp;utm_term=null&amp;utm_campaign=CONR_JRNLS_CON1_CN_CNPL_00MF4_CHXIVpsy" TargetMode="External"/><Relationship Id="rId21" Type="http://schemas.openxmlformats.org/officeDocument/2006/relationships/hyperlink" Target="https://www.biomedcentral.com/collections/spap?utm_medium=organic_social&amp;utm_source=wechat&amp;utm_content=null&amp;utm_term=null&amp;utm_campaign=CONR_JRNLS_CON1_CN_CNPL_00MF4_CHXIVpsy" TargetMode="External"/><Relationship Id="rId43" Type="http://schemas.openxmlformats.org/officeDocument/2006/relationships/footer" Target="footer1.xml"/><Relationship Id="rId24" Type="http://schemas.openxmlformats.org/officeDocument/2006/relationships/hyperlink" Target="https://journalofbigdata.springeropen.com/?utm_medium=organic_social&amp;utm_source=wechat&amp;utm_content=null&amp;utm_term=null&amp;utm_campaign=CONR_JRNLS_CON1_CN_CNPL_00MF4_CHXIVpsy" TargetMode="External"/><Relationship Id="rId23" Type="http://schemas.openxmlformats.org/officeDocument/2006/relationships/hyperlink" Target="https://www.biomedcentral.com/collections/LSI?utm_medium=organic_social&amp;utm_source=wechat&amp;utm_content=null&amp;utm_term=null&amp;utm_campaign=CONR_JRNLS_CON1_CN_CNPL_00MF4_CHXIVps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26" Type="http://schemas.openxmlformats.org/officeDocument/2006/relationships/hyperlink" Target="https://www.springer.com/journal/406?utm_medium=organic_social&amp;utm_source=wechat&amp;utm_content=null&amp;utm_term=null&amp;utm_campaign=CONR_JRNLS_CON1_CN_CNPL_00MF4_CHXIVpsy" TargetMode="External"/><Relationship Id="rId25" Type="http://schemas.openxmlformats.org/officeDocument/2006/relationships/hyperlink" Target="https://journalofbigdata.springeropen.com/bigdata-hbr?utm_medium=organic_social&amp;utm_source=wechat&amp;utm_content=null&amp;utm_term=null&amp;utm_campaign=CONR_JRNLS_CON1_CN_CNPL_00MF4_CHXIVpsy" TargetMode="External"/><Relationship Id="rId28" Type="http://schemas.openxmlformats.org/officeDocument/2006/relationships/hyperlink" Target="https://link.springer.com/collections/dhcbbccihc?utm_medium=organic_social&amp;utm_source=wechat&amp;utm_content=null&amp;utm_term=null&amp;utm_campaign=CONR_JRNLS_CON1_CN_CNPL_00MF4_CHXIVpsy" TargetMode="External"/><Relationship Id="rId27" Type="http://schemas.openxmlformats.org/officeDocument/2006/relationships/hyperlink" Target="https://link.springer.com/collections/ibfejadcih?utm_medium=organic_social&amp;utm_source=wechat&amp;utm_content=null&amp;utm_term=null&amp;utm_campaign=CONR_JRNLS_CON1_CN_CNPL_00MF4_CHXIVpsy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www.springer.com/journal/429?utm_medium=organic_social&amp;utm_source=wechat&amp;utm_content=null&amp;utm_term=null&amp;utm_campaign=CONR_JRNLS_CON1_CN_CNPL_00MF4_CHXIVpsy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1.png"/><Relationship Id="rId31" Type="http://schemas.openxmlformats.org/officeDocument/2006/relationships/hyperlink" Target="https://link.springer.com/collections/ajjiiaiggj?utm_medium=organic_social&amp;utm_source=wechat&amp;utm_content=null&amp;utm_term=null&amp;utm_campaign=CONR_JRNLS_CON1_CN_CNPL_00MF4_CHXIVpsy" TargetMode="External"/><Relationship Id="rId30" Type="http://schemas.openxmlformats.org/officeDocument/2006/relationships/hyperlink" Target="https://link.springer.com/collections/hdggiajfdj?utm_medium=organic_social&amp;utm_source=wechat&amp;utm_content=null&amp;utm_term=null&amp;utm_campaign=CONR_JRNLS_CON1_CN_CNPL_00MF4_CHXIVpsy" TargetMode="External"/><Relationship Id="rId11" Type="http://schemas.openxmlformats.org/officeDocument/2006/relationships/hyperlink" Target="https://www.nature.com/commspsychol/?utm_medium=organic_social&amp;utm_source=wechat&amp;utm_content=null&amp;utm_term=null&amp;utm_campaign=CONR_JRNLS_CON1_CN_CNPL_00MF4_CHXIVpsy" TargetMode="External"/><Relationship Id="rId33" Type="http://schemas.openxmlformats.org/officeDocument/2006/relationships/hyperlink" Target="https://link.springer.com/collections/jachhbicja?utm_medium=organic_social&amp;utm_source=wechat&amp;utm_content=null&amp;utm_term=null&amp;utm_campaign=CONR_JRNLS_CON1_CN_CNPL_00MF4_CHXIVpsy" TargetMode="External"/><Relationship Id="rId10" Type="http://schemas.openxmlformats.org/officeDocument/2006/relationships/hyperlink" Target="https://www.nature.com/tp/?utm_medium=organic_social&amp;utm_source=wechat&amp;utm_content=null&amp;utm_term=null&amp;utm_campaign=CONR_JRNLS_CON1_CN_CNPL_00MF4_CHXIVpsy" TargetMode="External"/><Relationship Id="rId32" Type="http://schemas.openxmlformats.org/officeDocument/2006/relationships/hyperlink" Target="https://link.springer.com/collections/bbcjfaaafg?utm_medium=organic_social&amp;utm_source=wechat&amp;utm_content=null&amp;utm_term=null&amp;utm_campaign=CONR_JRNLS_CON1_CN_CNPL_00MF4_CHXIVpsy" TargetMode="External"/><Relationship Id="rId13" Type="http://schemas.openxmlformats.org/officeDocument/2006/relationships/hyperlink" Target="https://www.nature.com/collections/ebeibhiihc?utm_medium=organic_social&amp;utm_source=wechat&amp;utm_content=null&amp;utm_term=null&amp;utm_campaign=CONR_JRNLS_CON1_CN_CNPL_00MF4_CHXIVpsy" TargetMode="External"/><Relationship Id="rId35" Type="http://schemas.openxmlformats.org/officeDocument/2006/relationships/hyperlink" Target="https://link.springer.com/collections/gjiehaaeci?utm_medium=organic_social&amp;utm_source=wechat&amp;utm_content=null&amp;utm_term=null&amp;utm_campaign=CONR_JRNLS_CON1_CN_CNPL_00MF4_CHXIVpsy" TargetMode="External"/><Relationship Id="rId12" Type="http://schemas.openxmlformats.org/officeDocument/2006/relationships/hyperlink" Target="https://www.nature.com/commspsychol/editorial-board" TargetMode="External"/><Relationship Id="rId34" Type="http://schemas.openxmlformats.org/officeDocument/2006/relationships/hyperlink" Target="https://link.springer.com/collections/idgjjbdabj?utm_medium=organic_social&amp;utm_source=wechat&amp;utm_content=null&amp;utm_term=null&amp;utm_campaign=CONR_JRNLS_CON1_CN_CNPL_00MF4_CHXIVpsy" TargetMode="External"/><Relationship Id="rId15" Type="http://schemas.openxmlformats.org/officeDocument/2006/relationships/hyperlink" Target="https://www.nature.com/collections/cgbfidjaaj?utm_medium=organic_social&amp;utm_source=wechat&amp;utm_content=null&amp;utm_term=null&amp;utm_campaign=CONR_JRNLS_CON1_CN_CNPL_00MF4_CHXIVpsy" TargetMode="External"/><Relationship Id="rId37" Type="http://schemas.openxmlformats.org/officeDocument/2006/relationships/hyperlink" Target="https://www.springer.com/journal/13428/updates/23885444?utm_medium=organic_social&amp;utm_source=wechat&amp;utm_content=null&amp;utm_term=null&amp;utm_campaign=CONR_JRNLS_CON1_CN_CNPL_00MF4_CHXIVpsy" TargetMode="External"/><Relationship Id="rId14" Type="http://schemas.openxmlformats.org/officeDocument/2006/relationships/hyperlink" Target="https://www.nature.com/collections/dgcejgihcc?utm_medium=organic_social&amp;utm_source=wechat&amp;utm_content=null&amp;utm_term=null&amp;utm_campaign=CONR_JRNLS_CON1_CN_CNPL_00MF4_CHXIVpsy" TargetMode="External"/><Relationship Id="rId36" Type="http://schemas.openxmlformats.org/officeDocument/2006/relationships/hyperlink" Target="https://www.springer.com/journal/13428?utm_medium=organic_social&amp;utm_source=wechat&amp;utm_content=null&amp;utm_term=null&amp;utm_campaign=CONR_JRNLS_CON1_CN_CNPL_00MF4_CHXIVpsy" TargetMode="External"/><Relationship Id="rId17" Type="http://schemas.openxmlformats.org/officeDocument/2006/relationships/hyperlink" Target="https://www.biomedcentral.com/collections/mhds?utm_medium=organic_social&amp;utm_source=wechat&amp;utm_content=null&amp;utm_term=null&amp;utm_campaign=CONR_JRNLS_CON1_CN_CNPL_00MF4_CHXIVpsy" TargetMode="External"/><Relationship Id="rId39" Type="http://schemas.openxmlformats.org/officeDocument/2006/relationships/hyperlink" Target="https://cognitiveresearchjournal.springeropen.com/?utm_medium=organic_social&amp;utm_source=wechat&amp;utm_content=null&amp;utm_term=null&amp;utm_campaign=CONR_JRNLS_CON1_CN_CNPL_00MF4_CHXIVpsy" TargetMode="External"/><Relationship Id="rId16" Type="http://schemas.openxmlformats.org/officeDocument/2006/relationships/hyperlink" Target="https://bmcpsychology.biomedcentral.com/?utm_medium=organic_social&amp;utm_source=wechat&amp;utm_content=null&amp;utm_term=null&amp;utm_campaign=CONR_JRNLS_CON1_CN_CNPL_00MF4_CHXIVpsy" TargetMode="External"/><Relationship Id="rId38" Type="http://schemas.openxmlformats.org/officeDocument/2006/relationships/hyperlink" Target="https://www.springer.com/journal/13423?utm_medium=organic_social&amp;utm_source=wechat&amp;utm_content=null&amp;utm_term=null&amp;utm_campaign=CONR_JRNLS_CON1_CN_CNPL_00MF4_CHXIVpsy" TargetMode="External"/><Relationship Id="rId19" Type="http://schemas.openxmlformats.org/officeDocument/2006/relationships/hyperlink" Target="https://www.biomedcentral.com/collections/mbpd?utm_medium=organic_social&amp;utm_source=wechat&amp;utm_content=null&amp;utm_term=null&amp;utm_campaign=CONR_JRNLS_CON1_CN_CNPL_00MF4_CHXIVpsy" TargetMode="External"/><Relationship Id="rId18" Type="http://schemas.openxmlformats.org/officeDocument/2006/relationships/hyperlink" Target="https://bmcpsychiatry.biomedcentral.com/?utm_medium=organic_social&amp;utm_source=wechat&amp;utm_content=null&amp;utm_term=null&amp;utm_campaign=CONR_JRNLS_CON1_CN_CNPL_00MF4_CHXIVpsy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RHx3dczopwDGpcMvgW99MK2RFug==">AMUW2mU6JDnsB9zaAA23lJ1Dzfj6C6hC6gSR0S0q4XC9+sdgcBiRbLoS0htOAIkFKCUaAmsI06sectRre2HuZ6c16zr2jqDNJS3gP0f3nWdWGs5FP57MR4g=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2023-04-10T07:58:00Z</dcterms:created>
  <dc:creator>Heyu Wang</dc:creator>
</cp:coreProperties>
</file>